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Ind w:w="-14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Content layout table"/>
      </w:tblPr>
      <w:tblGrid>
        <w:gridCol w:w="965"/>
        <w:gridCol w:w="518"/>
        <w:gridCol w:w="8581"/>
      </w:tblGrid>
      <w:tr w:rsidR="00F61503" w14:paraId="17E363D1" w14:textId="77777777">
        <w:tc>
          <w:tcPr>
            <w:tcW w:w="965" w:type="dxa"/>
            <w:shd w:val="clear" w:color="auto" w:fill="3A3A3A" w:themeFill="text2"/>
          </w:tcPr>
          <w:p w14:paraId="42227649" w14:textId="77777777" w:rsidR="00F61503" w:rsidRDefault="00F61503">
            <w:pPr>
              <w:spacing w:before="260"/>
            </w:pPr>
          </w:p>
        </w:tc>
        <w:tc>
          <w:tcPr>
            <w:tcW w:w="518" w:type="dxa"/>
          </w:tcPr>
          <w:p w14:paraId="3F20B399" w14:textId="77777777" w:rsidR="00F61503" w:rsidRDefault="00F61503">
            <w:pPr>
              <w:spacing w:before="260"/>
            </w:pPr>
          </w:p>
        </w:tc>
        <w:tc>
          <w:tcPr>
            <w:tcW w:w="8581" w:type="dxa"/>
          </w:tcPr>
          <w:p w14:paraId="6496CFB1" w14:textId="36FF3529" w:rsidR="00F61503" w:rsidRPr="008F2EEF" w:rsidRDefault="009F6C15">
            <w:pPr>
              <w:pStyle w:val="Title"/>
              <w:rPr>
                <w:sz w:val="56"/>
              </w:rPr>
            </w:pPr>
            <w:r w:rsidRPr="008F2EEF">
              <w:rPr>
                <w:sz w:val="56"/>
              </w:rPr>
              <w:t>Topic</w:t>
            </w:r>
            <w:r w:rsidR="00001042" w:rsidRPr="008F2EEF">
              <w:rPr>
                <w:sz w:val="56"/>
              </w:rPr>
              <w:t xml:space="preserve"> </w:t>
            </w:r>
            <w:r w:rsidR="00CA0B1A">
              <w:rPr>
                <w:sz w:val="56"/>
              </w:rPr>
              <w:t>2</w:t>
            </w:r>
          </w:p>
          <w:p w14:paraId="7EC90725" w14:textId="65592B92" w:rsidR="00F61503" w:rsidRDefault="00CA0B1A">
            <w:pPr>
              <w:pStyle w:val="Subtitle"/>
              <w:rPr>
                <w:sz w:val="40"/>
              </w:rPr>
            </w:pPr>
            <w:r>
              <w:rPr>
                <w:sz w:val="40"/>
              </w:rPr>
              <w:t>Food and Nutrition</w:t>
            </w:r>
          </w:p>
          <w:p w14:paraId="08AAB4B6" w14:textId="1982C2D3" w:rsidR="00A4492D" w:rsidRDefault="00A4492D">
            <w:pPr>
              <w:pStyle w:val="Subtitle"/>
            </w:pPr>
          </w:p>
        </w:tc>
      </w:tr>
    </w:tbl>
    <w:p w14:paraId="442FE625" w14:textId="707EFEEC" w:rsidR="00AC726F" w:rsidRPr="00AC726F" w:rsidRDefault="00CA0B1A" w:rsidP="00A4492D">
      <w:pPr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val="en-GB" w:eastAsia="en-US"/>
        </w:rPr>
      </w:pPr>
      <w:r>
        <w:rPr>
          <w:rFonts w:ascii="Times New Roman" w:eastAsia="Times New Roman" w:hAnsi="Times New Roman" w:cs="Times New Roman"/>
          <w:noProof/>
          <w:color w:val="auto"/>
          <w:sz w:val="24"/>
          <w:szCs w:val="24"/>
          <w:lang w:val="en-GB" w:eastAsia="en-US"/>
        </w:rPr>
        <w:drawing>
          <wp:inline distT="0" distB="0" distL="0" distR="0" wp14:anchorId="530697B9" wp14:editId="6A9ADE3C">
            <wp:extent cx="5450205" cy="38862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vegetables-1584999_192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0205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3ACFF" w14:textId="1097DBE0" w:rsidR="009D5102" w:rsidRPr="009D5102" w:rsidRDefault="00830D89" w:rsidP="009D5102">
      <w:pPr>
        <w:jc w:val="center"/>
        <w:rPr>
          <w:b/>
          <w:bCs/>
          <w:i/>
          <w:color w:val="000000" w:themeColor="text1"/>
          <w:sz w:val="20"/>
          <w:szCs w:val="20"/>
          <w:lang w:val="en-GB"/>
        </w:rPr>
      </w:pPr>
      <w:proofErr w:type="spellStart"/>
      <w:r>
        <w:rPr>
          <w:b/>
          <w:bCs/>
          <w:i/>
          <w:color w:val="000000" w:themeColor="text1"/>
          <w:sz w:val="20"/>
          <w:szCs w:val="20"/>
          <w:lang w:val="en-GB"/>
        </w:rPr>
        <w:t>Pixabay</w:t>
      </w:r>
      <w:proofErr w:type="spellEnd"/>
      <w:r>
        <w:rPr>
          <w:b/>
          <w:bCs/>
          <w:i/>
          <w:color w:val="000000" w:themeColor="text1"/>
          <w:sz w:val="20"/>
          <w:szCs w:val="20"/>
          <w:lang w:val="en-GB"/>
        </w:rPr>
        <w:t xml:space="preserve">, CC0, </w:t>
      </w:r>
      <w:hyperlink r:id="rId8" w:history="1">
        <w:r w:rsidRPr="00CE68F0">
          <w:rPr>
            <w:rStyle w:val="Hyperlink"/>
            <w:b/>
            <w:bCs/>
            <w:i/>
            <w:sz w:val="20"/>
            <w:szCs w:val="20"/>
            <w:lang w:val="en-GB"/>
          </w:rPr>
          <w:t>https://pixabay.com/en/vegetables-healthy-nutrition-cooking-1584999/</w:t>
        </w:r>
      </w:hyperlink>
      <w:r>
        <w:rPr>
          <w:b/>
          <w:bCs/>
          <w:i/>
          <w:color w:val="000000" w:themeColor="text1"/>
          <w:sz w:val="20"/>
          <w:szCs w:val="20"/>
          <w:lang w:val="en-GB"/>
        </w:rPr>
        <w:t xml:space="preserve"> </w:t>
      </w:r>
    </w:p>
    <w:p w14:paraId="6C7AFCD5" w14:textId="77777777" w:rsidR="009D5102" w:rsidRDefault="009D5102" w:rsidP="000E1285">
      <w:pPr>
        <w:spacing w:line="240" w:lineRule="auto"/>
        <w:rPr>
          <w:i/>
          <w:color w:val="000000" w:themeColor="text1"/>
          <w:sz w:val="20"/>
          <w:szCs w:val="20"/>
        </w:rPr>
      </w:pPr>
    </w:p>
    <w:p w14:paraId="01F4C445" w14:textId="261A3C13" w:rsidR="00A4492D" w:rsidRPr="00A4492D" w:rsidRDefault="00A4492D" w:rsidP="000E1285">
      <w:pPr>
        <w:spacing w:line="240" w:lineRule="auto"/>
        <w:rPr>
          <w:rFonts w:eastAsiaTheme="majorEastAsia" w:cstheme="majorBidi"/>
          <w:b/>
          <w:sz w:val="24"/>
          <w:szCs w:val="24"/>
          <w:u w:val="single"/>
        </w:rPr>
      </w:pPr>
      <w:r w:rsidRPr="00A4492D">
        <w:rPr>
          <w:rFonts w:eastAsiaTheme="majorEastAsia" w:cstheme="majorBidi"/>
          <w:b/>
          <w:sz w:val="24"/>
          <w:szCs w:val="24"/>
          <w:u w:val="single"/>
        </w:rPr>
        <w:t>Images</w:t>
      </w:r>
    </w:p>
    <w:p w14:paraId="23E77AA5" w14:textId="18D809B8" w:rsidR="008F2EEF" w:rsidRPr="00A4492D" w:rsidRDefault="008F2EEF" w:rsidP="000E1285">
      <w:pPr>
        <w:spacing w:line="240" w:lineRule="auto"/>
        <w:rPr>
          <w:rFonts w:eastAsiaTheme="majorEastAsia" w:cstheme="majorBidi"/>
          <w:sz w:val="24"/>
          <w:szCs w:val="24"/>
        </w:rPr>
      </w:pPr>
      <w:proofErr w:type="spellStart"/>
      <w:r w:rsidRPr="00A4492D">
        <w:rPr>
          <w:rFonts w:eastAsiaTheme="majorEastAsia" w:cstheme="majorBidi"/>
          <w:sz w:val="24"/>
          <w:szCs w:val="24"/>
        </w:rPr>
        <w:t>UoE</w:t>
      </w:r>
      <w:proofErr w:type="spellEnd"/>
      <w:r w:rsidRPr="00A4492D">
        <w:rPr>
          <w:rFonts w:eastAsiaTheme="majorEastAsia" w:cstheme="majorBidi"/>
          <w:sz w:val="24"/>
          <w:szCs w:val="24"/>
        </w:rPr>
        <w:t xml:space="preserve"> Image Collections - </w:t>
      </w:r>
      <w:r w:rsidR="00B47D79" w:rsidRPr="00B47D79">
        <w:rPr>
          <w:rStyle w:val="Hyperlink"/>
          <w:rFonts w:eastAsiaTheme="majorEastAsia" w:cstheme="majorBidi"/>
          <w:sz w:val="24"/>
          <w:szCs w:val="24"/>
        </w:rPr>
        <w:t>http://images.is.ed.ac.uk/</w:t>
      </w:r>
    </w:p>
    <w:p w14:paraId="1ADCF0A8" w14:textId="5AF2D42E" w:rsidR="008F2EEF" w:rsidRPr="00A4492D" w:rsidRDefault="008F2EEF" w:rsidP="000E1285">
      <w:pPr>
        <w:spacing w:line="240" w:lineRule="auto"/>
        <w:rPr>
          <w:rFonts w:eastAsiaTheme="majorEastAsia" w:cstheme="majorBidi"/>
          <w:sz w:val="24"/>
          <w:szCs w:val="24"/>
        </w:rPr>
      </w:pPr>
      <w:r w:rsidRPr="00A4492D">
        <w:rPr>
          <w:rFonts w:eastAsiaTheme="majorEastAsia" w:cstheme="majorBidi"/>
          <w:sz w:val="24"/>
          <w:szCs w:val="24"/>
        </w:rPr>
        <w:t xml:space="preserve">Flickr CRC - </w:t>
      </w:r>
      <w:hyperlink r:id="rId9" w:history="1">
        <w:r w:rsidRPr="00A4492D">
          <w:rPr>
            <w:rStyle w:val="Hyperlink"/>
            <w:rFonts w:eastAsiaTheme="majorEastAsia" w:cstheme="majorBidi"/>
            <w:sz w:val="24"/>
            <w:szCs w:val="24"/>
          </w:rPr>
          <w:t>https://www.flickr.com/photos/crcedinburgh</w:t>
        </w:r>
      </w:hyperlink>
      <w:r w:rsidRPr="00A4492D">
        <w:rPr>
          <w:rFonts w:eastAsiaTheme="majorEastAsia" w:cstheme="majorBidi"/>
          <w:sz w:val="24"/>
          <w:szCs w:val="24"/>
        </w:rPr>
        <w:t xml:space="preserve"> </w:t>
      </w:r>
    </w:p>
    <w:p w14:paraId="3D9D4AA6" w14:textId="45E3CAFE" w:rsidR="008F2EEF" w:rsidRPr="00A4492D" w:rsidRDefault="008F2EEF" w:rsidP="000E1285">
      <w:pPr>
        <w:spacing w:line="240" w:lineRule="auto"/>
        <w:rPr>
          <w:rFonts w:eastAsiaTheme="majorEastAsia" w:cstheme="majorBidi"/>
          <w:sz w:val="24"/>
          <w:szCs w:val="24"/>
        </w:rPr>
      </w:pPr>
      <w:r w:rsidRPr="00A4492D">
        <w:rPr>
          <w:rFonts w:eastAsiaTheme="majorEastAsia" w:cstheme="majorBidi"/>
          <w:sz w:val="24"/>
          <w:szCs w:val="24"/>
        </w:rPr>
        <w:t xml:space="preserve">Flickr Interactive Content - </w:t>
      </w:r>
      <w:hyperlink r:id="rId10" w:history="1">
        <w:r w:rsidRPr="00A4492D">
          <w:rPr>
            <w:rStyle w:val="Hyperlink"/>
            <w:rFonts w:eastAsiaTheme="majorEastAsia" w:cstheme="majorBidi"/>
            <w:sz w:val="24"/>
            <w:szCs w:val="24"/>
          </w:rPr>
          <w:t>https://www.flickr.com/people/interactive-content/</w:t>
        </w:r>
      </w:hyperlink>
      <w:r w:rsidRPr="00A4492D">
        <w:rPr>
          <w:rFonts w:eastAsiaTheme="majorEastAsia" w:cstheme="majorBidi"/>
          <w:sz w:val="24"/>
          <w:szCs w:val="24"/>
        </w:rPr>
        <w:t xml:space="preserve"> </w:t>
      </w:r>
    </w:p>
    <w:p w14:paraId="6D0D880F" w14:textId="5943BFF4" w:rsidR="008F2EEF" w:rsidRPr="00A4492D" w:rsidRDefault="008F2EEF" w:rsidP="000E1285">
      <w:pPr>
        <w:spacing w:line="240" w:lineRule="auto"/>
        <w:rPr>
          <w:rFonts w:eastAsiaTheme="majorEastAsia" w:cstheme="majorBidi"/>
          <w:sz w:val="24"/>
          <w:szCs w:val="24"/>
        </w:rPr>
      </w:pPr>
      <w:r w:rsidRPr="00A4492D">
        <w:rPr>
          <w:rFonts w:eastAsiaTheme="majorEastAsia" w:cstheme="majorBidi"/>
          <w:sz w:val="24"/>
          <w:szCs w:val="24"/>
        </w:rPr>
        <w:t>Flickr -</w:t>
      </w:r>
      <w:r w:rsidRPr="00A4492D">
        <w:rPr>
          <w:sz w:val="24"/>
          <w:szCs w:val="24"/>
        </w:rPr>
        <w:t xml:space="preserve"> </w:t>
      </w:r>
      <w:hyperlink r:id="rId11" w:history="1">
        <w:r w:rsidRPr="00A4492D">
          <w:rPr>
            <w:rStyle w:val="Hyperlink"/>
            <w:rFonts w:eastAsiaTheme="majorEastAsia" w:cstheme="majorBidi"/>
            <w:sz w:val="24"/>
            <w:szCs w:val="24"/>
          </w:rPr>
          <w:t>https://www.flickr.com/</w:t>
        </w:r>
      </w:hyperlink>
      <w:r w:rsidRPr="00A4492D">
        <w:rPr>
          <w:rFonts w:eastAsiaTheme="majorEastAsia" w:cstheme="majorBidi"/>
          <w:sz w:val="24"/>
          <w:szCs w:val="24"/>
        </w:rPr>
        <w:t xml:space="preserve"> </w:t>
      </w:r>
    </w:p>
    <w:p w14:paraId="083587AC" w14:textId="61001DC5" w:rsidR="008F2EEF" w:rsidRPr="00A4492D" w:rsidRDefault="008F2EEF" w:rsidP="000E1285">
      <w:pPr>
        <w:spacing w:line="240" w:lineRule="auto"/>
        <w:rPr>
          <w:rFonts w:eastAsiaTheme="majorEastAsia" w:cstheme="majorBidi"/>
          <w:sz w:val="24"/>
          <w:szCs w:val="24"/>
        </w:rPr>
      </w:pPr>
      <w:proofErr w:type="spellStart"/>
      <w:r w:rsidRPr="00A4492D">
        <w:rPr>
          <w:rFonts w:eastAsiaTheme="majorEastAsia" w:cstheme="majorBidi"/>
          <w:sz w:val="24"/>
          <w:szCs w:val="24"/>
        </w:rPr>
        <w:t>Pixabay</w:t>
      </w:r>
      <w:proofErr w:type="spellEnd"/>
      <w:r w:rsidRPr="00A4492D">
        <w:rPr>
          <w:rFonts w:eastAsiaTheme="majorEastAsia" w:cstheme="majorBidi"/>
          <w:sz w:val="24"/>
          <w:szCs w:val="24"/>
        </w:rPr>
        <w:t xml:space="preserve"> - </w:t>
      </w:r>
      <w:hyperlink r:id="rId12" w:history="1">
        <w:r w:rsidRPr="00A4492D">
          <w:rPr>
            <w:rStyle w:val="Hyperlink"/>
            <w:rFonts w:eastAsiaTheme="majorEastAsia" w:cstheme="majorBidi"/>
            <w:sz w:val="24"/>
            <w:szCs w:val="24"/>
          </w:rPr>
          <w:t>https://pixabay.com/</w:t>
        </w:r>
      </w:hyperlink>
      <w:r w:rsidRPr="00A4492D">
        <w:rPr>
          <w:rFonts w:eastAsiaTheme="majorEastAsia" w:cstheme="majorBidi"/>
          <w:sz w:val="24"/>
          <w:szCs w:val="24"/>
        </w:rPr>
        <w:t xml:space="preserve"> </w:t>
      </w:r>
    </w:p>
    <w:p w14:paraId="48B83BEA" w14:textId="4CCE6E2E" w:rsidR="008F2EEF" w:rsidRPr="00A4492D" w:rsidRDefault="008F2EEF" w:rsidP="000E1285">
      <w:pPr>
        <w:spacing w:line="240" w:lineRule="auto"/>
        <w:rPr>
          <w:rFonts w:eastAsiaTheme="majorEastAsia" w:cstheme="majorBidi"/>
          <w:sz w:val="24"/>
          <w:szCs w:val="24"/>
        </w:rPr>
      </w:pPr>
      <w:proofErr w:type="spellStart"/>
      <w:r w:rsidRPr="00A4492D">
        <w:rPr>
          <w:rFonts w:eastAsiaTheme="majorEastAsia" w:cstheme="majorBidi"/>
          <w:sz w:val="24"/>
          <w:szCs w:val="24"/>
        </w:rPr>
        <w:t>Europeana</w:t>
      </w:r>
      <w:proofErr w:type="spellEnd"/>
      <w:r w:rsidRPr="00A4492D">
        <w:rPr>
          <w:rFonts w:eastAsiaTheme="majorEastAsia" w:cstheme="majorBidi"/>
          <w:sz w:val="24"/>
          <w:szCs w:val="24"/>
        </w:rPr>
        <w:t xml:space="preserve"> - </w:t>
      </w:r>
      <w:hyperlink r:id="rId13" w:history="1">
        <w:r w:rsidR="00313C6B" w:rsidRPr="00A4492D">
          <w:rPr>
            <w:rStyle w:val="Hyperlink"/>
            <w:rFonts w:eastAsiaTheme="majorEastAsia" w:cstheme="majorBidi"/>
            <w:sz w:val="24"/>
            <w:szCs w:val="24"/>
          </w:rPr>
          <w:t>https://www.europeana.eu/portal/en</w:t>
        </w:r>
      </w:hyperlink>
      <w:r w:rsidR="00313C6B" w:rsidRPr="00A4492D">
        <w:rPr>
          <w:rFonts w:eastAsiaTheme="majorEastAsia" w:cstheme="majorBidi"/>
          <w:sz w:val="24"/>
          <w:szCs w:val="24"/>
        </w:rPr>
        <w:t xml:space="preserve"> </w:t>
      </w:r>
    </w:p>
    <w:p w14:paraId="080A17E3" w14:textId="47B6BA76" w:rsidR="00313C6B" w:rsidRDefault="008F2EEF" w:rsidP="000E1285">
      <w:pPr>
        <w:spacing w:line="240" w:lineRule="auto"/>
        <w:rPr>
          <w:rFonts w:eastAsiaTheme="majorEastAsia" w:cstheme="majorBidi"/>
          <w:sz w:val="24"/>
          <w:szCs w:val="24"/>
        </w:rPr>
      </w:pPr>
      <w:r w:rsidRPr="00A4492D">
        <w:rPr>
          <w:rFonts w:eastAsiaTheme="majorEastAsia" w:cstheme="majorBidi"/>
          <w:sz w:val="24"/>
          <w:szCs w:val="24"/>
        </w:rPr>
        <w:t>Rijksmuseum</w:t>
      </w:r>
      <w:r w:rsidR="00313C6B" w:rsidRPr="00A4492D">
        <w:rPr>
          <w:rFonts w:eastAsiaTheme="majorEastAsia" w:cstheme="majorBidi"/>
          <w:sz w:val="24"/>
          <w:szCs w:val="24"/>
        </w:rPr>
        <w:t xml:space="preserve"> - </w:t>
      </w:r>
      <w:hyperlink r:id="rId14" w:history="1">
        <w:r w:rsidR="00313C6B" w:rsidRPr="00A4492D">
          <w:rPr>
            <w:rStyle w:val="Hyperlink"/>
            <w:rFonts w:eastAsiaTheme="majorEastAsia" w:cstheme="majorBidi"/>
            <w:sz w:val="24"/>
            <w:szCs w:val="24"/>
          </w:rPr>
          <w:t>https://www.rijksmuseum.nl/</w:t>
        </w:r>
      </w:hyperlink>
    </w:p>
    <w:p w14:paraId="51C34A40" w14:textId="77777777" w:rsidR="00A4492D" w:rsidRDefault="00A4492D" w:rsidP="000E1285">
      <w:pPr>
        <w:spacing w:line="240" w:lineRule="auto"/>
        <w:rPr>
          <w:rFonts w:eastAsiaTheme="majorEastAsia" w:cstheme="majorBidi"/>
          <w:b/>
          <w:sz w:val="24"/>
          <w:szCs w:val="24"/>
          <w:u w:val="single"/>
        </w:rPr>
      </w:pPr>
    </w:p>
    <w:p w14:paraId="577F676F" w14:textId="4DAFEAE9" w:rsidR="00A4492D" w:rsidRPr="00A4492D" w:rsidRDefault="00A4492D" w:rsidP="000E1285">
      <w:pPr>
        <w:spacing w:line="240" w:lineRule="auto"/>
        <w:rPr>
          <w:rFonts w:eastAsiaTheme="majorEastAsia" w:cstheme="majorBidi"/>
          <w:b/>
          <w:sz w:val="24"/>
          <w:szCs w:val="24"/>
          <w:u w:val="single"/>
        </w:rPr>
      </w:pPr>
      <w:r w:rsidRPr="00A4492D">
        <w:rPr>
          <w:rFonts w:eastAsiaTheme="majorEastAsia" w:cstheme="majorBidi"/>
          <w:b/>
          <w:sz w:val="24"/>
          <w:szCs w:val="24"/>
          <w:u w:val="single"/>
        </w:rPr>
        <w:lastRenderedPageBreak/>
        <w:t>Media</w:t>
      </w:r>
    </w:p>
    <w:p w14:paraId="4C1B3517" w14:textId="70D3C176" w:rsidR="008F2EEF" w:rsidRPr="00A4492D" w:rsidRDefault="008F2EEF" w:rsidP="000E1285">
      <w:pPr>
        <w:spacing w:line="240" w:lineRule="auto"/>
        <w:rPr>
          <w:rFonts w:eastAsiaTheme="majorEastAsia" w:cstheme="majorBidi"/>
          <w:sz w:val="24"/>
          <w:szCs w:val="24"/>
        </w:rPr>
      </w:pPr>
      <w:r w:rsidRPr="00A4492D">
        <w:rPr>
          <w:rFonts w:eastAsiaTheme="majorEastAsia" w:cstheme="majorBidi"/>
          <w:sz w:val="24"/>
          <w:szCs w:val="24"/>
        </w:rPr>
        <w:t>Wikimedia Commons</w:t>
      </w:r>
      <w:r w:rsidR="00313C6B" w:rsidRPr="00A4492D">
        <w:rPr>
          <w:rFonts w:eastAsiaTheme="majorEastAsia" w:cstheme="majorBidi"/>
          <w:sz w:val="24"/>
          <w:szCs w:val="24"/>
        </w:rPr>
        <w:t xml:space="preserve"> - </w:t>
      </w:r>
      <w:hyperlink r:id="rId15" w:history="1">
        <w:r w:rsidR="00313C6B" w:rsidRPr="00A4492D">
          <w:rPr>
            <w:rStyle w:val="Hyperlink"/>
            <w:rFonts w:eastAsiaTheme="majorEastAsia" w:cstheme="majorBidi"/>
            <w:sz w:val="24"/>
            <w:szCs w:val="24"/>
          </w:rPr>
          <w:t>https://commons.wikimedia.org/</w:t>
        </w:r>
      </w:hyperlink>
      <w:r w:rsidR="00313C6B" w:rsidRPr="00A4492D">
        <w:rPr>
          <w:rFonts w:eastAsiaTheme="majorEastAsia" w:cstheme="majorBidi"/>
          <w:sz w:val="24"/>
          <w:szCs w:val="24"/>
        </w:rPr>
        <w:t xml:space="preserve">  </w:t>
      </w:r>
    </w:p>
    <w:p w14:paraId="4B7F7725" w14:textId="6579065F" w:rsidR="008F2EEF" w:rsidRPr="00A4492D" w:rsidRDefault="008F2EEF" w:rsidP="000E1285">
      <w:pPr>
        <w:spacing w:line="240" w:lineRule="auto"/>
        <w:rPr>
          <w:rFonts w:eastAsiaTheme="majorEastAsia" w:cstheme="majorBidi"/>
          <w:sz w:val="24"/>
          <w:szCs w:val="24"/>
        </w:rPr>
      </w:pPr>
      <w:r w:rsidRPr="00A4492D">
        <w:rPr>
          <w:rFonts w:eastAsiaTheme="majorEastAsia" w:cstheme="majorBidi"/>
          <w:sz w:val="24"/>
          <w:szCs w:val="24"/>
        </w:rPr>
        <w:t xml:space="preserve">Media Hopper Create </w:t>
      </w:r>
      <w:r w:rsidR="00313C6B" w:rsidRPr="00A4492D">
        <w:rPr>
          <w:rFonts w:eastAsiaTheme="majorEastAsia" w:cstheme="majorBidi"/>
          <w:sz w:val="24"/>
          <w:szCs w:val="24"/>
        </w:rPr>
        <w:t xml:space="preserve">- </w:t>
      </w:r>
      <w:hyperlink r:id="rId16" w:history="1">
        <w:r w:rsidR="00313C6B" w:rsidRPr="00A4492D">
          <w:rPr>
            <w:rStyle w:val="Hyperlink"/>
            <w:rFonts w:eastAsiaTheme="majorEastAsia" w:cstheme="majorBidi"/>
            <w:sz w:val="24"/>
            <w:szCs w:val="24"/>
          </w:rPr>
          <w:t>https://media.ed.ac.uk/</w:t>
        </w:r>
      </w:hyperlink>
    </w:p>
    <w:p w14:paraId="630841DF" w14:textId="5F24FEBE" w:rsidR="008F2EEF" w:rsidRPr="00A4492D" w:rsidRDefault="008F2EEF" w:rsidP="000E1285">
      <w:pPr>
        <w:spacing w:line="240" w:lineRule="auto"/>
        <w:rPr>
          <w:rFonts w:eastAsiaTheme="majorEastAsia" w:cstheme="majorBidi"/>
          <w:sz w:val="24"/>
          <w:szCs w:val="24"/>
        </w:rPr>
      </w:pPr>
      <w:r w:rsidRPr="00A4492D">
        <w:rPr>
          <w:rFonts w:eastAsiaTheme="majorEastAsia" w:cstheme="majorBidi"/>
          <w:sz w:val="24"/>
          <w:szCs w:val="24"/>
        </w:rPr>
        <w:t>Open Media Bank</w:t>
      </w:r>
      <w:r w:rsidR="00313C6B" w:rsidRPr="00A4492D">
        <w:rPr>
          <w:rFonts w:eastAsiaTheme="majorEastAsia" w:cstheme="majorBidi"/>
          <w:sz w:val="24"/>
          <w:szCs w:val="24"/>
        </w:rPr>
        <w:t xml:space="preserve"> - </w:t>
      </w:r>
      <w:hyperlink r:id="rId17" w:history="1">
        <w:r w:rsidR="00313C6B" w:rsidRPr="00A4492D">
          <w:rPr>
            <w:rStyle w:val="Hyperlink"/>
            <w:rFonts w:eastAsiaTheme="majorEastAsia" w:cstheme="majorBidi"/>
            <w:sz w:val="24"/>
            <w:szCs w:val="24"/>
          </w:rPr>
          <w:t>https://media.ed.ac.uk/channel/Open+Media+Bank</w:t>
        </w:r>
      </w:hyperlink>
      <w:r w:rsidR="00313C6B" w:rsidRPr="00A4492D">
        <w:rPr>
          <w:rFonts w:eastAsiaTheme="majorEastAsia" w:cstheme="majorBidi"/>
          <w:sz w:val="24"/>
          <w:szCs w:val="24"/>
        </w:rPr>
        <w:t xml:space="preserve"> </w:t>
      </w:r>
    </w:p>
    <w:p w14:paraId="294DA71A" w14:textId="293CC37A" w:rsidR="00313C6B" w:rsidRPr="00A4492D" w:rsidRDefault="00313C6B" w:rsidP="000E1285">
      <w:pPr>
        <w:spacing w:line="240" w:lineRule="auto"/>
        <w:rPr>
          <w:rFonts w:eastAsiaTheme="majorEastAsia" w:cstheme="majorBidi"/>
          <w:sz w:val="24"/>
          <w:szCs w:val="24"/>
        </w:rPr>
      </w:pPr>
      <w:r w:rsidRPr="00A4492D">
        <w:rPr>
          <w:rFonts w:eastAsiaTheme="majorEastAsia" w:cstheme="majorBidi"/>
          <w:sz w:val="24"/>
          <w:szCs w:val="24"/>
        </w:rPr>
        <w:t xml:space="preserve">Open Media </w:t>
      </w:r>
      <w:proofErr w:type="gramStart"/>
      <w:r w:rsidRPr="00A4492D">
        <w:rPr>
          <w:rFonts w:eastAsiaTheme="majorEastAsia" w:cstheme="majorBidi"/>
          <w:sz w:val="24"/>
          <w:szCs w:val="24"/>
        </w:rPr>
        <w:t>Snippets  -</w:t>
      </w:r>
      <w:proofErr w:type="gramEnd"/>
      <w:r w:rsidRPr="00A4492D">
        <w:rPr>
          <w:rFonts w:eastAsiaTheme="majorEastAsia" w:cstheme="majorBidi"/>
          <w:sz w:val="24"/>
          <w:szCs w:val="24"/>
        </w:rPr>
        <w:t xml:space="preserve"> </w:t>
      </w:r>
      <w:hyperlink r:id="rId18" w:history="1">
        <w:r w:rsidRPr="00A4492D">
          <w:rPr>
            <w:rStyle w:val="Hyperlink"/>
            <w:rFonts w:eastAsiaTheme="majorEastAsia" w:cstheme="majorBidi"/>
            <w:sz w:val="24"/>
            <w:szCs w:val="24"/>
          </w:rPr>
          <w:t>https://media.ed.ac.uk/channel/Open+Media+Snippets</w:t>
        </w:r>
      </w:hyperlink>
    </w:p>
    <w:p w14:paraId="0B2B62B3" w14:textId="4DD6AEED" w:rsidR="008F2EEF" w:rsidRPr="00A4492D" w:rsidRDefault="008F2EEF" w:rsidP="000E1285">
      <w:pPr>
        <w:spacing w:line="240" w:lineRule="auto"/>
        <w:rPr>
          <w:rFonts w:eastAsiaTheme="majorEastAsia" w:cstheme="majorBidi"/>
          <w:sz w:val="24"/>
          <w:szCs w:val="24"/>
        </w:rPr>
      </w:pPr>
      <w:r w:rsidRPr="00A4492D">
        <w:rPr>
          <w:rFonts w:eastAsiaTheme="majorEastAsia" w:cstheme="majorBidi"/>
          <w:sz w:val="24"/>
          <w:szCs w:val="24"/>
        </w:rPr>
        <w:t>Vimeo</w:t>
      </w:r>
      <w:r w:rsidR="000E1285" w:rsidRPr="00A4492D">
        <w:rPr>
          <w:rFonts w:eastAsiaTheme="majorEastAsia" w:cstheme="majorBidi"/>
          <w:sz w:val="24"/>
          <w:szCs w:val="24"/>
        </w:rPr>
        <w:t xml:space="preserve"> - </w:t>
      </w:r>
      <w:hyperlink r:id="rId19" w:history="1">
        <w:r w:rsidR="000E1285" w:rsidRPr="00A4492D">
          <w:rPr>
            <w:rStyle w:val="Hyperlink"/>
            <w:rFonts w:eastAsiaTheme="majorEastAsia" w:cstheme="majorBidi"/>
            <w:sz w:val="24"/>
            <w:szCs w:val="24"/>
          </w:rPr>
          <w:t>https://vimeo.com/</w:t>
        </w:r>
      </w:hyperlink>
    </w:p>
    <w:p w14:paraId="1A762959" w14:textId="40C99871" w:rsidR="008F2EEF" w:rsidRDefault="008F2EEF" w:rsidP="000E1285">
      <w:pPr>
        <w:spacing w:line="240" w:lineRule="auto"/>
        <w:rPr>
          <w:rFonts w:eastAsiaTheme="majorEastAsia" w:cstheme="majorBidi"/>
          <w:sz w:val="24"/>
          <w:szCs w:val="24"/>
        </w:rPr>
      </w:pPr>
      <w:proofErr w:type="spellStart"/>
      <w:r w:rsidRPr="00A4492D">
        <w:rPr>
          <w:rFonts w:eastAsiaTheme="majorEastAsia" w:cstheme="majorBidi"/>
          <w:sz w:val="24"/>
          <w:szCs w:val="24"/>
        </w:rPr>
        <w:t>Youtube</w:t>
      </w:r>
      <w:proofErr w:type="spellEnd"/>
      <w:r w:rsidR="000E1285" w:rsidRPr="00A4492D">
        <w:rPr>
          <w:rFonts w:eastAsiaTheme="majorEastAsia" w:cstheme="majorBidi"/>
          <w:sz w:val="24"/>
          <w:szCs w:val="24"/>
        </w:rPr>
        <w:t xml:space="preserve"> - </w:t>
      </w:r>
      <w:hyperlink r:id="rId20" w:history="1">
        <w:r w:rsidR="000E1285" w:rsidRPr="00A4492D">
          <w:rPr>
            <w:rStyle w:val="Hyperlink"/>
            <w:rFonts w:eastAsiaTheme="majorEastAsia" w:cstheme="majorBidi"/>
            <w:sz w:val="24"/>
            <w:szCs w:val="24"/>
          </w:rPr>
          <w:t>https://www.youtube.com/</w:t>
        </w:r>
      </w:hyperlink>
      <w:r w:rsidR="000E1285" w:rsidRPr="00A4492D">
        <w:rPr>
          <w:rFonts w:eastAsiaTheme="majorEastAsia" w:cstheme="majorBidi"/>
          <w:sz w:val="24"/>
          <w:szCs w:val="24"/>
        </w:rPr>
        <w:t xml:space="preserve"> </w:t>
      </w:r>
    </w:p>
    <w:p w14:paraId="7B4F3651" w14:textId="54259E19" w:rsidR="00A4492D" w:rsidRDefault="00A4492D" w:rsidP="000E1285">
      <w:pPr>
        <w:spacing w:line="240" w:lineRule="auto"/>
        <w:rPr>
          <w:rFonts w:eastAsiaTheme="majorEastAsia" w:cstheme="majorBidi"/>
          <w:sz w:val="24"/>
          <w:szCs w:val="24"/>
        </w:rPr>
      </w:pPr>
      <w:r>
        <w:rPr>
          <w:rFonts w:eastAsiaTheme="majorEastAsia" w:cstheme="majorBidi"/>
          <w:sz w:val="24"/>
          <w:szCs w:val="24"/>
        </w:rPr>
        <w:t xml:space="preserve">Free Music Archive - </w:t>
      </w:r>
      <w:hyperlink r:id="rId21" w:history="1">
        <w:r w:rsidRPr="00CE68F0">
          <w:rPr>
            <w:rStyle w:val="Hyperlink"/>
            <w:rFonts w:eastAsiaTheme="majorEastAsia" w:cstheme="majorBidi"/>
            <w:sz w:val="24"/>
            <w:szCs w:val="24"/>
          </w:rPr>
          <w:t>http://freemusicarchive.org/</w:t>
        </w:r>
      </w:hyperlink>
    </w:p>
    <w:p w14:paraId="089EDE50" w14:textId="3B108BC7" w:rsidR="00A4492D" w:rsidRPr="00A4492D" w:rsidRDefault="00A4492D" w:rsidP="000E1285">
      <w:pPr>
        <w:spacing w:line="240" w:lineRule="auto"/>
        <w:rPr>
          <w:rFonts w:eastAsiaTheme="majorEastAsia" w:cstheme="majorBidi"/>
          <w:sz w:val="24"/>
          <w:szCs w:val="24"/>
        </w:rPr>
      </w:pPr>
      <w:proofErr w:type="spellStart"/>
      <w:r w:rsidRPr="00A4492D">
        <w:rPr>
          <w:rFonts w:eastAsiaTheme="majorEastAsia" w:cstheme="majorBidi"/>
          <w:sz w:val="24"/>
          <w:szCs w:val="24"/>
        </w:rPr>
        <w:t>Jamendo</w:t>
      </w:r>
      <w:proofErr w:type="spellEnd"/>
      <w:r w:rsidRPr="00A4492D">
        <w:rPr>
          <w:rFonts w:eastAsiaTheme="majorEastAsia" w:cstheme="majorBidi"/>
          <w:sz w:val="24"/>
          <w:szCs w:val="24"/>
        </w:rPr>
        <w:t xml:space="preserve"> - </w:t>
      </w:r>
      <w:hyperlink r:id="rId22" w:history="1">
        <w:r w:rsidRPr="00A4492D">
          <w:rPr>
            <w:rStyle w:val="Hyperlink"/>
            <w:rFonts w:eastAsiaTheme="majorEastAsia" w:cstheme="majorBidi"/>
            <w:sz w:val="24"/>
            <w:szCs w:val="24"/>
            <w:u w:val="none"/>
          </w:rPr>
          <w:t>https://www.jamendo.com/?language=en&amp;p=tags</w:t>
        </w:r>
      </w:hyperlink>
      <w:r w:rsidRPr="00A4492D">
        <w:rPr>
          <w:rFonts w:eastAsiaTheme="majorEastAsia" w:cstheme="majorBidi"/>
          <w:sz w:val="24"/>
          <w:szCs w:val="24"/>
        </w:rPr>
        <w:t xml:space="preserve"> </w:t>
      </w:r>
    </w:p>
    <w:p w14:paraId="04CF2956" w14:textId="77777777" w:rsidR="00A4492D" w:rsidRDefault="00A4492D" w:rsidP="000E1285">
      <w:pPr>
        <w:spacing w:line="240" w:lineRule="auto"/>
        <w:rPr>
          <w:rFonts w:eastAsiaTheme="majorEastAsia" w:cstheme="majorBidi"/>
          <w:b/>
          <w:sz w:val="24"/>
          <w:szCs w:val="24"/>
          <w:u w:val="single"/>
        </w:rPr>
      </w:pPr>
    </w:p>
    <w:p w14:paraId="06B1BD63" w14:textId="6BBB39A2" w:rsidR="00A4492D" w:rsidRPr="00A4492D" w:rsidRDefault="00A4492D" w:rsidP="000E1285">
      <w:pPr>
        <w:spacing w:line="240" w:lineRule="auto"/>
        <w:rPr>
          <w:rFonts w:eastAsiaTheme="majorEastAsia" w:cstheme="majorBidi"/>
          <w:b/>
          <w:sz w:val="24"/>
          <w:szCs w:val="24"/>
          <w:u w:val="single"/>
        </w:rPr>
      </w:pPr>
      <w:r w:rsidRPr="00A4492D">
        <w:rPr>
          <w:rFonts w:eastAsiaTheme="majorEastAsia" w:cstheme="majorBidi"/>
          <w:b/>
          <w:sz w:val="24"/>
          <w:szCs w:val="24"/>
          <w:u w:val="single"/>
        </w:rPr>
        <w:t>OER</w:t>
      </w:r>
    </w:p>
    <w:p w14:paraId="02EA4ABA" w14:textId="2FA8D212" w:rsidR="008F2EEF" w:rsidRDefault="008F2EEF" w:rsidP="000E1285">
      <w:pPr>
        <w:spacing w:line="240" w:lineRule="auto"/>
        <w:rPr>
          <w:rFonts w:eastAsiaTheme="majorEastAsia" w:cstheme="majorBidi"/>
          <w:sz w:val="24"/>
          <w:szCs w:val="24"/>
        </w:rPr>
      </w:pPr>
      <w:proofErr w:type="spellStart"/>
      <w:r w:rsidRPr="00A4492D">
        <w:rPr>
          <w:rFonts w:eastAsiaTheme="majorEastAsia" w:cstheme="majorBidi"/>
          <w:sz w:val="24"/>
          <w:szCs w:val="24"/>
        </w:rPr>
        <w:t>Open.Ed</w:t>
      </w:r>
      <w:proofErr w:type="spellEnd"/>
      <w:r w:rsidR="000E1285" w:rsidRPr="00A4492D">
        <w:rPr>
          <w:rFonts w:eastAsiaTheme="majorEastAsia" w:cstheme="majorBidi"/>
          <w:sz w:val="24"/>
          <w:szCs w:val="24"/>
        </w:rPr>
        <w:t xml:space="preserve"> - </w:t>
      </w:r>
      <w:hyperlink r:id="rId23" w:history="1">
        <w:r w:rsidR="000E1285" w:rsidRPr="00A4492D">
          <w:rPr>
            <w:rStyle w:val="Hyperlink"/>
            <w:rFonts w:eastAsiaTheme="majorEastAsia" w:cstheme="majorBidi"/>
            <w:sz w:val="24"/>
            <w:szCs w:val="24"/>
          </w:rPr>
          <w:t>http://open.ed.ac.uk/</w:t>
        </w:r>
      </w:hyperlink>
    </w:p>
    <w:p w14:paraId="3FD582D9" w14:textId="38A94BF6" w:rsidR="00A4492D" w:rsidRPr="00A4492D" w:rsidRDefault="00A4492D" w:rsidP="000E1285">
      <w:pPr>
        <w:spacing w:line="240" w:lineRule="auto"/>
        <w:rPr>
          <w:rFonts w:eastAsiaTheme="majorEastAsia" w:cstheme="majorBidi"/>
          <w:sz w:val="24"/>
          <w:szCs w:val="24"/>
        </w:rPr>
      </w:pPr>
      <w:r>
        <w:rPr>
          <w:rFonts w:eastAsiaTheme="majorEastAsia" w:cstheme="majorBidi"/>
          <w:sz w:val="24"/>
          <w:szCs w:val="24"/>
        </w:rPr>
        <w:t xml:space="preserve">OER for Health Professions -  </w:t>
      </w:r>
      <w:hyperlink r:id="rId24" w:history="1">
        <w:r w:rsidRPr="00CE68F0">
          <w:rPr>
            <w:rStyle w:val="Hyperlink"/>
            <w:rFonts w:eastAsiaTheme="majorEastAsia" w:cstheme="majorBidi"/>
            <w:sz w:val="24"/>
            <w:szCs w:val="24"/>
          </w:rPr>
          <w:t>https://guides.nyu.edu/health/oer</w:t>
        </w:r>
      </w:hyperlink>
      <w:r>
        <w:rPr>
          <w:rFonts w:eastAsiaTheme="majorEastAsia" w:cstheme="majorBidi"/>
          <w:sz w:val="24"/>
          <w:szCs w:val="24"/>
        </w:rPr>
        <w:t xml:space="preserve"> </w:t>
      </w:r>
    </w:p>
    <w:p w14:paraId="6C471E41" w14:textId="7AF17CA4" w:rsidR="008F2EEF" w:rsidRPr="00A4492D" w:rsidRDefault="008F2EEF" w:rsidP="000E1285">
      <w:pPr>
        <w:spacing w:line="240" w:lineRule="auto"/>
        <w:rPr>
          <w:rFonts w:eastAsiaTheme="majorEastAsia" w:cstheme="majorBidi"/>
          <w:sz w:val="24"/>
          <w:szCs w:val="24"/>
        </w:rPr>
      </w:pPr>
      <w:r w:rsidRPr="00A4492D">
        <w:rPr>
          <w:rFonts w:eastAsiaTheme="majorEastAsia" w:cstheme="majorBidi"/>
          <w:sz w:val="24"/>
          <w:szCs w:val="24"/>
        </w:rPr>
        <w:t>TES</w:t>
      </w:r>
      <w:r w:rsidR="000E1285" w:rsidRPr="00A4492D">
        <w:rPr>
          <w:rFonts w:eastAsiaTheme="majorEastAsia" w:cstheme="majorBidi"/>
          <w:sz w:val="24"/>
          <w:szCs w:val="24"/>
        </w:rPr>
        <w:t xml:space="preserve"> - </w:t>
      </w:r>
      <w:hyperlink r:id="rId25" w:history="1">
        <w:r w:rsidR="000E1285" w:rsidRPr="00A4492D">
          <w:rPr>
            <w:rStyle w:val="Hyperlink"/>
            <w:rFonts w:eastAsiaTheme="majorEastAsia" w:cstheme="majorBidi"/>
            <w:sz w:val="24"/>
            <w:szCs w:val="24"/>
          </w:rPr>
          <w:t>https://www.tes.com/teaching-resources</w:t>
        </w:r>
      </w:hyperlink>
    </w:p>
    <w:p w14:paraId="40B064A1" w14:textId="031CCEE7" w:rsidR="008F2EEF" w:rsidRPr="00A4492D" w:rsidRDefault="008F2EEF" w:rsidP="000E1285">
      <w:pPr>
        <w:spacing w:line="240" w:lineRule="auto"/>
        <w:rPr>
          <w:rFonts w:eastAsiaTheme="majorEastAsia" w:cstheme="majorBidi"/>
          <w:sz w:val="24"/>
          <w:szCs w:val="24"/>
        </w:rPr>
      </w:pPr>
      <w:r w:rsidRPr="00A4492D">
        <w:rPr>
          <w:rFonts w:eastAsiaTheme="majorEastAsia" w:cstheme="majorBidi"/>
          <w:sz w:val="24"/>
          <w:szCs w:val="24"/>
        </w:rPr>
        <w:t>Open Learn</w:t>
      </w:r>
      <w:r w:rsidR="000E1285" w:rsidRPr="00A4492D">
        <w:rPr>
          <w:rFonts w:eastAsiaTheme="majorEastAsia" w:cstheme="majorBidi"/>
          <w:sz w:val="24"/>
          <w:szCs w:val="24"/>
        </w:rPr>
        <w:t xml:space="preserve"> - </w:t>
      </w:r>
      <w:hyperlink r:id="rId26" w:history="1">
        <w:r w:rsidR="000E1285" w:rsidRPr="00A4492D">
          <w:rPr>
            <w:rStyle w:val="Hyperlink"/>
            <w:rFonts w:eastAsiaTheme="majorEastAsia" w:cstheme="majorBidi"/>
            <w:sz w:val="24"/>
            <w:szCs w:val="24"/>
          </w:rPr>
          <w:t>http://www.open.edu/openlearn/</w:t>
        </w:r>
      </w:hyperlink>
    </w:p>
    <w:p w14:paraId="4A1149FB" w14:textId="271679D5" w:rsidR="008F2EEF" w:rsidRPr="00A4492D" w:rsidRDefault="008F2EEF" w:rsidP="000E1285">
      <w:pPr>
        <w:spacing w:line="240" w:lineRule="auto"/>
        <w:rPr>
          <w:rFonts w:eastAsiaTheme="majorEastAsia" w:cstheme="majorBidi"/>
          <w:sz w:val="24"/>
          <w:szCs w:val="24"/>
        </w:rPr>
      </w:pPr>
      <w:r w:rsidRPr="00A4492D">
        <w:rPr>
          <w:rFonts w:eastAsiaTheme="majorEastAsia" w:cstheme="majorBidi"/>
          <w:sz w:val="24"/>
          <w:szCs w:val="24"/>
        </w:rPr>
        <w:t>OER Commons</w:t>
      </w:r>
      <w:r w:rsidR="000E1285" w:rsidRPr="00A4492D">
        <w:rPr>
          <w:rFonts w:eastAsiaTheme="majorEastAsia" w:cstheme="majorBidi"/>
          <w:sz w:val="24"/>
          <w:szCs w:val="24"/>
        </w:rPr>
        <w:t xml:space="preserve"> - </w:t>
      </w:r>
      <w:hyperlink r:id="rId27" w:history="1">
        <w:r w:rsidR="000E1285" w:rsidRPr="00A4492D">
          <w:rPr>
            <w:rStyle w:val="Hyperlink"/>
            <w:rFonts w:eastAsiaTheme="majorEastAsia" w:cstheme="majorBidi"/>
            <w:sz w:val="24"/>
            <w:szCs w:val="24"/>
          </w:rPr>
          <w:t>https://www.oercommons.org/</w:t>
        </w:r>
      </w:hyperlink>
      <w:r w:rsidR="000E1285" w:rsidRPr="00A4492D">
        <w:rPr>
          <w:rFonts w:eastAsiaTheme="majorEastAsia" w:cstheme="majorBidi"/>
          <w:sz w:val="24"/>
          <w:szCs w:val="24"/>
        </w:rPr>
        <w:t xml:space="preserve"> </w:t>
      </w:r>
    </w:p>
    <w:p w14:paraId="5E7CE491" w14:textId="488E0DA2" w:rsidR="000E1285" w:rsidRPr="00A4492D" w:rsidRDefault="000E1285" w:rsidP="000E1285">
      <w:pPr>
        <w:spacing w:line="240" w:lineRule="auto"/>
        <w:rPr>
          <w:rFonts w:eastAsiaTheme="majorEastAsia" w:cstheme="majorBidi"/>
          <w:sz w:val="24"/>
          <w:szCs w:val="24"/>
        </w:rPr>
      </w:pPr>
      <w:r w:rsidRPr="00A4492D">
        <w:rPr>
          <w:rFonts w:eastAsiaTheme="majorEastAsia" w:cstheme="majorBidi"/>
          <w:sz w:val="24"/>
          <w:szCs w:val="24"/>
        </w:rPr>
        <w:t xml:space="preserve">OER Africa – </w:t>
      </w:r>
      <w:hyperlink r:id="rId28" w:history="1">
        <w:r w:rsidRPr="00A4492D">
          <w:rPr>
            <w:rStyle w:val="Hyperlink"/>
            <w:rFonts w:eastAsiaTheme="majorEastAsia" w:cstheme="majorBidi"/>
            <w:sz w:val="24"/>
            <w:szCs w:val="24"/>
          </w:rPr>
          <w:t>https://www.oerafrica.org/</w:t>
        </w:r>
      </w:hyperlink>
      <w:r w:rsidRPr="00A4492D">
        <w:rPr>
          <w:rFonts w:eastAsiaTheme="majorEastAsia" w:cstheme="majorBidi"/>
          <w:sz w:val="24"/>
          <w:szCs w:val="24"/>
        </w:rPr>
        <w:t xml:space="preserve"> </w:t>
      </w:r>
    </w:p>
    <w:p w14:paraId="04E0620E" w14:textId="454459AF" w:rsidR="000E1285" w:rsidRDefault="000E1285" w:rsidP="000E1285">
      <w:pPr>
        <w:spacing w:line="240" w:lineRule="auto"/>
        <w:rPr>
          <w:rFonts w:eastAsiaTheme="majorEastAsia" w:cstheme="majorBidi"/>
          <w:sz w:val="24"/>
          <w:szCs w:val="24"/>
        </w:rPr>
      </w:pPr>
      <w:r w:rsidRPr="00A4492D">
        <w:rPr>
          <w:rFonts w:eastAsiaTheme="majorEastAsia" w:cstheme="majorBidi"/>
          <w:sz w:val="24"/>
          <w:szCs w:val="24"/>
        </w:rPr>
        <w:t xml:space="preserve">National Science Digital Library - </w:t>
      </w:r>
      <w:hyperlink r:id="rId29" w:history="1">
        <w:r w:rsidRPr="00A4492D">
          <w:rPr>
            <w:rStyle w:val="Hyperlink"/>
            <w:rFonts w:eastAsiaTheme="majorEastAsia" w:cstheme="majorBidi"/>
            <w:sz w:val="24"/>
            <w:szCs w:val="24"/>
          </w:rPr>
          <w:t>https://nsdl.oercommons.org/</w:t>
        </w:r>
      </w:hyperlink>
      <w:r w:rsidRPr="00A4492D">
        <w:rPr>
          <w:rFonts w:eastAsiaTheme="majorEastAsia" w:cstheme="majorBidi"/>
          <w:sz w:val="24"/>
          <w:szCs w:val="24"/>
        </w:rPr>
        <w:t xml:space="preserve"> </w:t>
      </w:r>
    </w:p>
    <w:p w14:paraId="51D3E9FE" w14:textId="77777777" w:rsidR="00A4492D" w:rsidRDefault="00A4492D" w:rsidP="000E1285">
      <w:pPr>
        <w:spacing w:line="240" w:lineRule="auto"/>
        <w:rPr>
          <w:rFonts w:eastAsiaTheme="majorEastAsia" w:cstheme="majorBidi"/>
          <w:sz w:val="24"/>
          <w:szCs w:val="24"/>
        </w:rPr>
      </w:pPr>
    </w:p>
    <w:p w14:paraId="49C49601" w14:textId="572681D2" w:rsidR="00A4492D" w:rsidRPr="00A4492D" w:rsidRDefault="00A4492D" w:rsidP="000E1285">
      <w:pPr>
        <w:spacing w:line="240" w:lineRule="auto"/>
        <w:rPr>
          <w:rFonts w:eastAsiaTheme="majorEastAsia" w:cstheme="majorBidi"/>
          <w:b/>
          <w:sz w:val="24"/>
          <w:szCs w:val="24"/>
          <w:u w:val="single"/>
        </w:rPr>
      </w:pPr>
      <w:r w:rsidRPr="00A4492D">
        <w:rPr>
          <w:rFonts w:eastAsiaTheme="majorEastAsia" w:cstheme="majorBidi"/>
          <w:b/>
          <w:sz w:val="24"/>
          <w:szCs w:val="24"/>
          <w:u w:val="single"/>
        </w:rPr>
        <w:t>Open Textbooks</w:t>
      </w:r>
    </w:p>
    <w:p w14:paraId="6A317898" w14:textId="2F6BE177" w:rsidR="000E1285" w:rsidRPr="00A4492D" w:rsidRDefault="000E1285" w:rsidP="000E1285">
      <w:pPr>
        <w:spacing w:line="240" w:lineRule="auto"/>
        <w:rPr>
          <w:rFonts w:eastAsiaTheme="majorEastAsia" w:cstheme="majorBidi"/>
          <w:sz w:val="24"/>
          <w:szCs w:val="24"/>
        </w:rPr>
      </w:pPr>
      <w:r w:rsidRPr="00A4492D">
        <w:rPr>
          <w:rFonts w:eastAsiaTheme="majorEastAsia" w:cstheme="majorBidi"/>
          <w:sz w:val="24"/>
          <w:szCs w:val="24"/>
        </w:rPr>
        <w:t xml:space="preserve">OpenStax CNX - </w:t>
      </w:r>
      <w:hyperlink r:id="rId30" w:history="1">
        <w:r w:rsidRPr="00A4492D">
          <w:rPr>
            <w:rStyle w:val="Hyperlink"/>
            <w:rFonts w:eastAsiaTheme="majorEastAsia" w:cstheme="majorBidi"/>
            <w:sz w:val="24"/>
            <w:szCs w:val="24"/>
          </w:rPr>
          <w:t>https://cnx.org/</w:t>
        </w:r>
      </w:hyperlink>
      <w:r w:rsidRPr="00A4492D">
        <w:rPr>
          <w:rFonts w:eastAsiaTheme="majorEastAsia" w:cstheme="majorBidi"/>
          <w:sz w:val="24"/>
          <w:szCs w:val="24"/>
        </w:rPr>
        <w:t xml:space="preserve"> </w:t>
      </w:r>
    </w:p>
    <w:p w14:paraId="58B56DB7" w14:textId="2636943F" w:rsidR="000E1285" w:rsidRDefault="000E1285" w:rsidP="000E1285">
      <w:pPr>
        <w:spacing w:line="240" w:lineRule="auto"/>
        <w:rPr>
          <w:rFonts w:eastAsiaTheme="majorEastAsia" w:cstheme="majorBidi"/>
          <w:sz w:val="24"/>
          <w:szCs w:val="24"/>
        </w:rPr>
      </w:pPr>
      <w:r w:rsidRPr="00A4492D">
        <w:rPr>
          <w:rFonts w:eastAsiaTheme="majorEastAsia" w:cstheme="majorBidi"/>
          <w:sz w:val="24"/>
          <w:szCs w:val="24"/>
        </w:rPr>
        <w:t xml:space="preserve">Open Textbook Library - </w:t>
      </w:r>
      <w:hyperlink r:id="rId31" w:history="1">
        <w:r w:rsidRPr="00A4492D">
          <w:rPr>
            <w:rStyle w:val="Hyperlink"/>
            <w:rFonts w:eastAsiaTheme="majorEastAsia" w:cstheme="majorBidi"/>
            <w:sz w:val="24"/>
            <w:szCs w:val="24"/>
          </w:rPr>
          <w:t>http://open.umn.edu/opentextbooks/</w:t>
        </w:r>
      </w:hyperlink>
      <w:r w:rsidRPr="00A4492D">
        <w:rPr>
          <w:rFonts w:eastAsiaTheme="majorEastAsia" w:cstheme="majorBidi"/>
          <w:sz w:val="24"/>
          <w:szCs w:val="24"/>
        </w:rPr>
        <w:t xml:space="preserve"> </w:t>
      </w:r>
    </w:p>
    <w:p w14:paraId="4C045304" w14:textId="77777777" w:rsidR="00A4492D" w:rsidRDefault="00A4492D" w:rsidP="000E1285">
      <w:pPr>
        <w:spacing w:line="240" w:lineRule="auto"/>
        <w:rPr>
          <w:rFonts w:eastAsiaTheme="majorEastAsia" w:cstheme="majorBidi"/>
          <w:sz w:val="24"/>
          <w:szCs w:val="24"/>
        </w:rPr>
      </w:pPr>
    </w:p>
    <w:p w14:paraId="5CF18B28" w14:textId="39745B0B" w:rsidR="00A4492D" w:rsidRPr="00A4492D" w:rsidRDefault="00A4492D" w:rsidP="000E1285">
      <w:pPr>
        <w:spacing w:line="240" w:lineRule="auto"/>
        <w:rPr>
          <w:rFonts w:eastAsiaTheme="majorEastAsia" w:cstheme="majorBidi"/>
          <w:b/>
          <w:sz w:val="24"/>
          <w:szCs w:val="24"/>
          <w:u w:val="single"/>
        </w:rPr>
      </w:pPr>
      <w:r w:rsidRPr="00A4492D">
        <w:rPr>
          <w:rFonts w:eastAsiaTheme="majorEastAsia" w:cstheme="majorBidi"/>
          <w:b/>
          <w:sz w:val="24"/>
          <w:szCs w:val="24"/>
          <w:u w:val="single"/>
        </w:rPr>
        <w:t>Search Engines</w:t>
      </w:r>
    </w:p>
    <w:p w14:paraId="3618657E" w14:textId="6E6DD780" w:rsidR="008F2EEF" w:rsidRPr="00A4492D" w:rsidRDefault="008F2EEF" w:rsidP="000E1285">
      <w:pPr>
        <w:spacing w:line="240" w:lineRule="auto"/>
        <w:rPr>
          <w:rFonts w:eastAsiaTheme="majorEastAsia" w:cstheme="majorBidi"/>
          <w:sz w:val="24"/>
          <w:szCs w:val="24"/>
        </w:rPr>
      </w:pPr>
      <w:proofErr w:type="spellStart"/>
      <w:r w:rsidRPr="00A4492D">
        <w:rPr>
          <w:rFonts w:eastAsiaTheme="majorEastAsia" w:cstheme="majorBidi"/>
          <w:sz w:val="24"/>
          <w:szCs w:val="24"/>
        </w:rPr>
        <w:t>Solvonauts</w:t>
      </w:r>
      <w:proofErr w:type="spellEnd"/>
      <w:r w:rsidR="000E1285" w:rsidRPr="00A4492D">
        <w:rPr>
          <w:rFonts w:eastAsiaTheme="majorEastAsia" w:cstheme="majorBidi"/>
          <w:sz w:val="24"/>
          <w:szCs w:val="24"/>
        </w:rPr>
        <w:t xml:space="preserve"> - </w:t>
      </w:r>
      <w:hyperlink r:id="rId32" w:history="1">
        <w:r w:rsidR="000E1285" w:rsidRPr="00A4492D">
          <w:rPr>
            <w:rStyle w:val="Hyperlink"/>
            <w:rFonts w:eastAsiaTheme="majorEastAsia" w:cstheme="majorBidi"/>
            <w:sz w:val="24"/>
            <w:szCs w:val="24"/>
          </w:rPr>
          <w:t>https://solvonauts.org/</w:t>
        </w:r>
      </w:hyperlink>
      <w:r w:rsidR="000E1285" w:rsidRPr="00A4492D">
        <w:rPr>
          <w:rFonts w:eastAsiaTheme="majorEastAsia" w:cstheme="majorBidi"/>
          <w:sz w:val="24"/>
          <w:szCs w:val="24"/>
        </w:rPr>
        <w:t xml:space="preserve"> </w:t>
      </w:r>
    </w:p>
    <w:p w14:paraId="60F12C0C" w14:textId="066CED85" w:rsidR="008F2EEF" w:rsidRPr="009D5102" w:rsidRDefault="008F2EEF" w:rsidP="009D5102">
      <w:pPr>
        <w:spacing w:line="240" w:lineRule="auto"/>
        <w:rPr>
          <w:rFonts w:eastAsiaTheme="majorEastAsia" w:cstheme="majorBidi"/>
          <w:sz w:val="24"/>
          <w:szCs w:val="24"/>
        </w:rPr>
      </w:pPr>
      <w:r w:rsidRPr="00A4492D">
        <w:rPr>
          <w:rFonts w:eastAsiaTheme="majorEastAsia" w:cstheme="majorBidi"/>
          <w:sz w:val="24"/>
          <w:szCs w:val="24"/>
        </w:rPr>
        <w:t>Creative Commons Search</w:t>
      </w:r>
      <w:r w:rsidR="000E1285" w:rsidRPr="00A4492D">
        <w:rPr>
          <w:rFonts w:eastAsiaTheme="majorEastAsia" w:cstheme="majorBidi"/>
          <w:sz w:val="24"/>
          <w:szCs w:val="24"/>
        </w:rPr>
        <w:t xml:space="preserve"> - </w:t>
      </w:r>
      <w:hyperlink r:id="rId33" w:history="1">
        <w:r w:rsidR="000E1285" w:rsidRPr="00A4492D">
          <w:rPr>
            <w:rStyle w:val="Hyperlink"/>
            <w:rFonts w:eastAsiaTheme="majorEastAsia" w:cstheme="majorBidi"/>
            <w:sz w:val="24"/>
            <w:szCs w:val="24"/>
          </w:rPr>
          <w:t>https://search.creativecommons.org/</w:t>
        </w:r>
      </w:hyperlink>
    </w:p>
    <w:sectPr w:rsidR="008F2EEF" w:rsidRPr="009D5102"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pgSz w:w="12240" w:h="15840"/>
      <w:pgMar w:top="994" w:right="2174" w:bottom="1771" w:left="1483" w:header="432" w:footer="76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9D3982" w14:textId="77777777" w:rsidR="00767F7E" w:rsidRDefault="00767F7E">
      <w:pPr>
        <w:spacing w:after="0" w:line="240" w:lineRule="auto"/>
      </w:pPr>
      <w:r>
        <w:separator/>
      </w:r>
    </w:p>
  </w:endnote>
  <w:endnote w:type="continuationSeparator" w:id="0">
    <w:p w14:paraId="2C432535" w14:textId="77777777" w:rsidR="00767F7E" w:rsidRDefault="00767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BC60E1" w14:textId="77777777" w:rsidR="00384D93" w:rsidRDefault="00384D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9D54FA" w14:textId="655FF290" w:rsidR="00384D93" w:rsidRDefault="00384D93">
    <w:pPr>
      <w:pStyle w:val="Footer"/>
    </w:pPr>
    <w:r>
      <w:rPr>
        <w:b w:val="0"/>
        <w:noProof/>
        <w:sz w:val="22"/>
      </w:rPr>
      <w:drawing>
        <wp:inline distT="0" distB="0" distL="0" distR="0" wp14:anchorId="201C95A0" wp14:editId="03A4D3DA">
          <wp:extent cx="718969" cy="253272"/>
          <wp:effectExtent l="0" t="0" r="0" b="127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c-by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27" cy="2657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 w:rsidRPr="003673F2">
      <w:rPr>
        <w:b w:val="0"/>
        <w:sz w:val="22"/>
      </w:rPr>
      <w:t>University of Edinburgh</w:t>
    </w:r>
    <w:r>
      <w:rPr>
        <w:sz w:val="22"/>
      </w:rPr>
      <w:t xml:space="preserve">, </w:t>
    </w:r>
    <w:r w:rsidRPr="003673F2">
      <w:rPr>
        <w:b w:val="0"/>
        <w:sz w:val="22"/>
      </w:rPr>
      <w:t>2018,</w:t>
    </w:r>
    <w:r>
      <w:rPr>
        <w:sz w:val="22"/>
      </w:rPr>
      <w:t xml:space="preserve"> </w:t>
    </w:r>
    <w:r>
      <w:rPr>
        <w:b w:val="0"/>
        <w:sz w:val="22"/>
      </w:rPr>
      <w:t>CC BY.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018B32" w14:textId="77777777" w:rsidR="00384D93" w:rsidRDefault="00384D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F3791F" w14:textId="77777777" w:rsidR="00767F7E" w:rsidRDefault="00767F7E">
      <w:pPr>
        <w:spacing w:after="0" w:line="240" w:lineRule="auto"/>
      </w:pPr>
      <w:r>
        <w:separator/>
      </w:r>
    </w:p>
  </w:footnote>
  <w:footnote w:type="continuationSeparator" w:id="0">
    <w:p w14:paraId="44D56C4D" w14:textId="77777777" w:rsidR="00767F7E" w:rsidRDefault="00767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8EC0B6" w14:textId="77777777" w:rsidR="00384D93" w:rsidRDefault="00384D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BA4E93" w14:textId="77777777" w:rsidR="00384D93" w:rsidRDefault="00384D9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8B661C" w14:textId="77777777" w:rsidR="00384D93" w:rsidRDefault="00384D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57BE8DF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9EAC70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110C33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D986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F60EE1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906119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12C9D8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250F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0BCA0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DB49E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8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042"/>
    <w:rsid w:val="00001042"/>
    <w:rsid w:val="00027E5C"/>
    <w:rsid w:val="000D00A3"/>
    <w:rsid w:val="000E1285"/>
    <w:rsid w:val="000F7175"/>
    <w:rsid w:val="0011692E"/>
    <w:rsid w:val="0017229F"/>
    <w:rsid w:val="00172C88"/>
    <w:rsid w:val="00193A43"/>
    <w:rsid w:val="001D66AF"/>
    <w:rsid w:val="00204F8C"/>
    <w:rsid w:val="0020542A"/>
    <w:rsid w:val="00254B34"/>
    <w:rsid w:val="002619B8"/>
    <w:rsid w:val="00261C04"/>
    <w:rsid w:val="00262DCA"/>
    <w:rsid w:val="00313C6B"/>
    <w:rsid w:val="003149DB"/>
    <w:rsid w:val="00384D93"/>
    <w:rsid w:val="00396BA5"/>
    <w:rsid w:val="003C5F07"/>
    <w:rsid w:val="003F4282"/>
    <w:rsid w:val="00472978"/>
    <w:rsid w:val="00550A1B"/>
    <w:rsid w:val="005571AB"/>
    <w:rsid w:val="0056636E"/>
    <w:rsid w:val="00664E9D"/>
    <w:rsid w:val="00745B21"/>
    <w:rsid w:val="00764244"/>
    <w:rsid w:val="00767F7E"/>
    <w:rsid w:val="007F763C"/>
    <w:rsid w:val="008168C8"/>
    <w:rsid w:val="00830D89"/>
    <w:rsid w:val="008500F8"/>
    <w:rsid w:val="0086076B"/>
    <w:rsid w:val="008D5263"/>
    <w:rsid w:val="008F2EEF"/>
    <w:rsid w:val="009453C2"/>
    <w:rsid w:val="00977EE3"/>
    <w:rsid w:val="009A20E4"/>
    <w:rsid w:val="009B6861"/>
    <w:rsid w:val="009D5102"/>
    <w:rsid w:val="009F6C15"/>
    <w:rsid w:val="00A4492D"/>
    <w:rsid w:val="00A82F93"/>
    <w:rsid w:val="00AC726F"/>
    <w:rsid w:val="00AD20E1"/>
    <w:rsid w:val="00B005F5"/>
    <w:rsid w:val="00B47D79"/>
    <w:rsid w:val="00BD1060"/>
    <w:rsid w:val="00BE2F63"/>
    <w:rsid w:val="00BF7B55"/>
    <w:rsid w:val="00C11411"/>
    <w:rsid w:val="00C16536"/>
    <w:rsid w:val="00C9125C"/>
    <w:rsid w:val="00CA0B1A"/>
    <w:rsid w:val="00D352C3"/>
    <w:rsid w:val="00DA72BD"/>
    <w:rsid w:val="00DB37DE"/>
    <w:rsid w:val="00DC1B4F"/>
    <w:rsid w:val="00DF36DC"/>
    <w:rsid w:val="00E11C6C"/>
    <w:rsid w:val="00EF6292"/>
    <w:rsid w:val="00F10043"/>
    <w:rsid w:val="00F504D9"/>
    <w:rsid w:val="00F61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E4DCA1"/>
  <w15:chartTrackingRefBased/>
  <w15:docId w15:val="{106D2A4C-C544-F54D-A814-DB94046DA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3A3A3A" w:themeColor="text2"/>
        <w:sz w:val="26"/>
        <w:szCs w:val="26"/>
        <w:lang w:val="en-US" w:eastAsia="ja-JP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iPriority="3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pBdr>
        <w:bottom w:val="single" w:sz="24" w:space="6" w:color="3A3A3A" w:themeColor="text2"/>
      </w:pBdr>
      <w:spacing w:after="180" w:line="240" w:lineRule="auto"/>
      <w:outlineLvl w:val="0"/>
    </w:pPr>
    <w:rPr>
      <w:rFonts w:asciiTheme="majorHAnsi" w:eastAsiaTheme="majorEastAsia" w:hAnsiTheme="majorHAnsi" w:cstheme="majorBidi"/>
      <w:b/>
      <w:caps/>
      <w:sz w:val="5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after="120" w:line="240" w:lineRule="auto"/>
      <w:outlineLvl w:val="1"/>
    </w:pPr>
    <w:rPr>
      <w:rFonts w:asciiTheme="majorHAnsi" w:eastAsiaTheme="majorEastAsia" w:hAnsiTheme="majorHAnsi" w:cstheme="majorBidi"/>
      <w:b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outlineLvl w:val="2"/>
    </w:pPr>
    <w:rPr>
      <w:rFonts w:asciiTheme="majorHAnsi" w:eastAsiaTheme="majorEastAsia" w:hAnsiTheme="majorHAnsi" w:cstheme="majorBidi"/>
      <w:b/>
      <w:i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outlineLvl w:val="3"/>
    </w:pPr>
    <w:rPr>
      <w:rFonts w:asciiTheme="majorHAnsi" w:eastAsiaTheme="majorEastAsia" w:hAnsiTheme="majorHAnsi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outlineLvl w:val="4"/>
    </w:pPr>
    <w:rPr>
      <w:rFonts w:asciiTheme="majorHAnsi" w:eastAsiaTheme="majorEastAsia" w:hAnsiTheme="majorHAnsi" w:cstheme="majorBidi"/>
      <w:i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outlineLvl w:val="5"/>
    </w:pPr>
    <w:rPr>
      <w:rFonts w:asciiTheme="majorHAnsi" w:eastAsiaTheme="majorEastAsia" w:hAnsiTheme="majorHAnsi" w:cstheme="majorBidi"/>
      <w:b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outlineLvl w:val="6"/>
    </w:pPr>
    <w:rPr>
      <w:rFonts w:asciiTheme="majorHAnsi" w:eastAsiaTheme="majorEastAsia" w:hAnsiTheme="majorHAnsi" w:cstheme="majorBidi"/>
      <w:b/>
      <w:i/>
      <w:iCs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outlineLvl w:val="7"/>
    </w:pPr>
    <w:rPr>
      <w:rFonts w:asciiTheme="majorHAnsi" w:eastAsiaTheme="majorEastAsia" w:hAnsiTheme="majorHAnsi" w:cstheme="majorBidi"/>
      <w:sz w:val="24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outlineLvl w:val="8"/>
    </w:pPr>
    <w:rPr>
      <w:rFonts w:asciiTheme="majorHAnsi" w:eastAsiaTheme="majorEastAsia" w:hAnsiTheme="majorHAnsi" w:cstheme="majorBidi"/>
      <w:i/>
      <w:iCs/>
      <w:sz w:val="24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BookTitle">
    <w:name w:val="Book Title"/>
    <w:basedOn w:val="DefaultParagraphFont"/>
    <w:uiPriority w:val="33"/>
    <w:semiHidden/>
    <w:unhideWhenUsed/>
    <w:qFormat/>
    <w:rPr>
      <w:b w:val="0"/>
      <w:bCs/>
      <w:i w:val="0"/>
      <w:iCs/>
      <w:color w:val="3A3A3A" w:themeColor="text2"/>
      <w:spacing w:val="5"/>
      <w:u w:val="single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i/>
      <w:caps/>
      <w:smallCaps w:val="0"/>
      <w:color w:val="3A3A3A" w:themeColor="text2"/>
      <w:spacing w:val="5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caps/>
      <w:sz w:val="5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</w:rPr>
  </w:style>
  <w:style w:type="paragraph" w:styleId="Title">
    <w:name w:val="Title"/>
    <w:basedOn w:val="Normal"/>
    <w:link w:val="TitleChar"/>
    <w:uiPriority w:val="1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b/>
      <w:caps/>
      <w:kern w:val="28"/>
      <w:sz w:val="94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b/>
      <w:caps/>
      <w:kern w:val="28"/>
      <w:sz w:val="94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after="0" w:line="240" w:lineRule="auto"/>
      <w:contextualSpacing/>
    </w:pPr>
    <w:rPr>
      <w:rFonts w:eastAsiaTheme="minorEastAsia"/>
      <w:i/>
      <w:sz w:val="48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i/>
      <w:sz w:val="48"/>
    </w:rPr>
  </w:style>
  <w:style w:type="paragraph" w:styleId="Date">
    <w:name w:val="Date"/>
    <w:basedOn w:val="Normal"/>
    <w:next w:val="Heading1"/>
    <w:link w:val="DateChar"/>
    <w:uiPriority w:val="3"/>
    <w:qFormat/>
    <w:pPr>
      <w:spacing w:before="480" w:after="60" w:line="240" w:lineRule="auto"/>
    </w:pPr>
    <w:rPr>
      <w:sz w:val="32"/>
    </w:rPr>
  </w:style>
  <w:style w:type="character" w:customStyle="1" w:styleId="DateChar">
    <w:name w:val="Date Char"/>
    <w:basedOn w:val="DefaultParagraphFont"/>
    <w:link w:val="Date"/>
    <w:uiPriority w:val="3"/>
    <w:rPr>
      <w:sz w:val="32"/>
    </w:rPr>
  </w:style>
  <w:style w:type="paragraph" w:styleId="Footer">
    <w:name w:val="footer"/>
    <w:basedOn w:val="Normal"/>
    <w:link w:val="FooterChar"/>
    <w:uiPriority w:val="99"/>
    <w:unhideWhenUsed/>
    <w:qFormat/>
    <w:pPr>
      <w:spacing w:after="0" w:line="240" w:lineRule="auto"/>
    </w:pPr>
    <w:rPr>
      <w:b/>
      <w:sz w:val="36"/>
    </w:rPr>
  </w:style>
  <w:style w:type="character" w:customStyle="1" w:styleId="FooterChar">
    <w:name w:val="Footer Char"/>
    <w:basedOn w:val="DefaultParagraphFont"/>
    <w:link w:val="Footer"/>
    <w:uiPriority w:val="99"/>
    <w:rPr>
      <w:b/>
      <w:sz w:val="36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qFormat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 w:line="240" w:lineRule="auto"/>
    </w:pPr>
    <w:rPr>
      <w:i/>
      <w:iCs/>
      <w:sz w:val="22"/>
      <w:szCs w:val="18"/>
    </w:rPr>
  </w:style>
  <w:style w:type="character" w:styleId="Emphasis">
    <w:name w:val="Emphasis"/>
    <w:basedOn w:val="DefaultParagraphFont"/>
    <w:uiPriority w:val="20"/>
    <w:semiHidden/>
    <w:unhideWhenUsed/>
    <w:qFormat/>
    <w:rPr>
      <w:i/>
      <w:iCs/>
      <w:caps/>
      <w:smallCaps w:val="0"/>
      <w:color w:val="3A3A3A" w:themeColor="text2"/>
    </w:rPr>
  </w:style>
  <w:style w:type="character" w:styleId="IntenseEmphasis">
    <w:name w:val="Intense Emphasis"/>
    <w:basedOn w:val="DefaultParagraphFont"/>
    <w:uiPriority w:val="21"/>
    <w:semiHidden/>
    <w:unhideWhenUsed/>
    <w:qFormat/>
    <w:rPr>
      <w:b/>
      <w:iCs/>
      <w:caps/>
      <w:smallCaps w:val="0"/>
      <w:color w:val="3A3A3A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pBdr>
        <w:top w:val="single" w:sz="4" w:space="10" w:color="562241" w:themeColor="accent1"/>
        <w:bottom w:val="single" w:sz="4" w:space="10" w:color="562241" w:themeColor="accent1"/>
      </w:pBdr>
      <w:spacing w:before="360" w:after="360"/>
      <w:ind w:left="864" w:right="864"/>
      <w:jc w:val="center"/>
    </w:pPr>
    <w:rPr>
      <w:b/>
      <w:i/>
      <w:iCs/>
      <w:sz w:val="36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b/>
      <w:i/>
      <w:iCs/>
      <w:sz w:val="3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/>
      <w:ind w:left="864" w:right="864"/>
      <w:jc w:val="center"/>
    </w:pPr>
    <w:rPr>
      <w:iCs/>
      <w:sz w:val="36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Cs/>
      <w:sz w:val="36"/>
    </w:rPr>
  </w:style>
  <w:style w:type="character" w:styleId="Strong">
    <w:name w:val="Strong"/>
    <w:basedOn w:val="DefaultParagraphFont"/>
    <w:uiPriority w:val="22"/>
    <w:semiHidden/>
    <w:unhideWhenUsed/>
    <w:qFormat/>
    <w:rPr>
      <w:b/>
      <w:bCs/>
      <w:color w:val="3A3A3A" w:themeColor="text2"/>
    </w:rPr>
  </w:style>
  <w:style w:type="character" w:styleId="SubtleEmphasis">
    <w:name w:val="Subtle Emphasis"/>
    <w:basedOn w:val="DefaultParagraphFont"/>
    <w:uiPriority w:val="19"/>
    <w:semiHidden/>
    <w:unhideWhenUsed/>
    <w:qFormat/>
    <w:rPr>
      <w:i/>
      <w:iCs/>
      <w:color w:val="3A3A3A" w:themeColor="text2"/>
    </w:rPr>
  </w:style>
  <w:style w:type="character" w:styleId="SubtleReference">
    <w:name w:val="Subtle Reference"/>
    <w:basedOn w:val="DefaultParagraphFont"/>
    <w:uiPriority w:val="31"/>
    <w:semiHidden/>
    <w:unhideWhenUsed/>
    <w:qFormat/>
    <w:rPr>
      <w:i/>
      <w:caps/>
      <w:smallCaps w:val="0"/>
      <w:color w:val="3A3A3A" w:themeColor="text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i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i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b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b/>
      <w:i/>
      <w:iCs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sz w:val="24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sz w:val="24"/>
      <w:szCs w:val="21"/>
    </w:rPr>
  </w:style>
  <w:style w:type="character" w:styleId="Hyperlink">
    <w:name w:val="Hyperlink"/>
    <w:basedOn w:val="DefaultParagraphFont"/>
    <w:uiPriority w:val="99"/>
    <w:unhideWhenUsed/>
    <w:rsid w:val="0020542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6C1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F6292"/>
    <w:rPr>
      <w:color w:val="805273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7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8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europeana.eu/portal/en" TargetMode="External"/><Relationship Id="rId18" Type="http://schemas.openxmlformats.org/officeDocument/2006/relationships/hyperlink" Target="https://media.ed.ac.uk/channel/Open+Media+Snippets" TargetMode="External"/><Relationship Id="rId26" Type="http://schemas.openxmlformats.org/officeDocument/2006/relationships/hyperlink" Target="http://www.open.edu/openlearn/" TargetMode="External"/><Relationship Id="rId39" Type="http://schemas.openxmlformats.org/officeDocument/2006/relationships/footer" Target="footer3.xml"/><Relationship Id="rId21" Type="http://schemas.openxmlformats.org/officeDocument/2006/relationships/hyperlink" Target="http://freemusicarchive.org/" TargetMode="External"/><Relationship Id="rId34" Type="http://schemas.openxmlformats.org/officeDocument/2006/relationships/header" Target="header1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hyperlink" Target="https://media.ed.ac.uk/" TargetMode="External"/><Relationship Id="rId20" Type="http://schemas.openxmlformats.org/officeDocument/2006/relationships/hyperlink" Target="https://www.youtube.com/" TargetMode="External"/><Relationship Id="rId29" Type="http://schemas.openxmlformats.org/officeDocument/2006/relationships/hyperlink" Target="https://nsdl.oercommons.org/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lickr.com/" TargetMode="External"/><Relationship Id="rId24" Type="http://schemas.openxmlformats.org/officeDocument/2006/relationships/hyperlink" Target="https://guides.nyu.edu/health/oer" TargetMode="External"/><Relationship Id="rId32" Type="http://schemas.openxmlformats.org/officeDocument/2006/relationships/hyperlink" Target="https://solvonauts.org/" TargetMode="External"/><Relationship Id="rId37" Type="http://schemas.openxmlformats.org/officeDocument/2006/relationships/footer" Target="footer2.xm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commons.wikimedia.org/" TargetMode="External"/><Relationship Id="rId23" Type="http://schemas.openxmlformats.org/officeDocument/2006/relationships/hyperlink" Target="http://open.ed.ac.uk/" TargetMode="External"/><Relationship Id="rId28" Type="http://schemas.openxmlformats.org/officeDocument/2006/relationships/hyperlink" Target="https://www.oerafrica.org/" TargetMode="External"/><Relationship Id="rId36" Type="http://schemas.openxmlformats.org/officeDocument/2006/relationships/footer" Target="footer1.xml"/><Relationship Id="rId10" Type="http://schemas.openxmlformats.org/officeDocument/2006/relationships/hyperlink" Target="https://www.flickr.com/people/interactive-content/" TargetMode="External"/><Relationship Id="rId19" Type="http://schemas.openxmlformats.org/officeDocument/2006/relationships/hyperlink" Target="https://vimeo.com/" TargetMode="External"/><Relationship Id="rId31" Type="http://schemas.openxmlformats.org/officeDocument/2006/relationships/hyperlink" Target="http://open.umn.edu/opentextbook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lickr.com/photos/crcedinburgh" TargetMode="External"/><Relationship Id="rId14" Type="http://schemas.openxmlformats.org/officeDocument/2006/relationships/hyperlink" Target="https://www.rijksmuseum.nl/" TargetMode="External"/><Relationship Id="rId22" Type="http://schemas.openxmlformats.org/officeDocument/2006/relationships/hyperlink" Target="https://www.jamendo.com/?language=en&amp;p=tags" TargetMode="External"/><Relationship Id="rId27" Type="http://schemas.openxmlformats.org/officeDocument/2006/relationships/hyperlink" Target="https://www.oercommons.org/" TargetMode="External"/><Relationship Id="rId30" Type="http://schemas.openxmlformats.org/officeDocument/2006/relationships/hyperlink" Target="https://cnx.org/" TargetMode="External"/><Relationship Id="rId35" Type="http://schemas.openxmlformats.org/officeDocument/2006/relationships/header" Target="header2.xml"/><Relationship Id="rId8" Type="http://schemas.openxmlformats.org/officeDocument/2006/relationships/hyperlink" Target="https://pixabay.com/en/vegetables-healthy-nutrition-cooking-1584999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pixabay.com/" TargetMode="External"/><Relationship Id="rId17" Type="http://schemas.openxmlformats.org/officeDocument/2006/relationships/hyperlink" Target="https://media.ed.ac.uk/channel/Open+Media+Bank" TargetMode="External"/><Relationship Id="rId25" Type="http://schemas.openxmlformats.org/officeDocument/2006/relationships/hyperlink" Target="https://www.tes.com/teaching-resources" TargetMode="External"/><Relationship Id="rId33" Type="http://schemas.openxmlformats.org/officeDocument/2006/relationships/hyperlink" Target="https://search.creativecommons.org/" TargetMode="External"/><Relationship Id="rId38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egarner/Library/Containers/com.microsoft.Word/Data/Library/Application%20Support/Microsoft/Office/16.0/DTS/en-US%7bD9936566-B5B1-3A44-8BC4-DB4FC7D11D27%7d/%7b4FCF7C57-EF96-D849-A586-CC841DCE4EC7%7dtf10002077.dotx" TargetMode="External"/></Relationships>
</file>

<file path=word/theme/theme1.xml><?xml version="1.0" encoding="utf-8"?>
<a:theme xmlns:a="http://schemas.openxmlformats.org/drawingml/2006/main" name="Office Theme">
  <a:themeElements>
    <a:clrScheme name="TF100002026">
      <a:dk1>
        <a:sysClr val="windowText" lastClr="000000"/>
      </a:dk1>
      <a:lt1>
        <a:sysClr val="window" lastClr="FFFFFF"/>
      </a:lt1>
      <a:dk2>
        <a:srgbClr val="3A3A3A"/>
      </a:dk2>
      <a:lt2>
        <a:srgbClr val="F4F4F3"/>
      </a:lt2>
      <a:accent1>
        <a:srgbClr val="562241"/>
      </a:accent1>
      <a:accent2>
        <a:srgbClr val="CCC44F"/>
      </a:accent2>
      <a:accent3>
        <a:srgbClr val="568F59"/>
      </a:accent3>
      <a:accent4>
        <a:srgbClr val="806B50"/>
      </a:accent4>
      <a:accent5>
        <a:srgbClr val="408296"/>
      </a:accent5>
      <a:accent6>
        <a:srgbClr val="A34240"/>
      </a:accent6>
      <a:hlink>
        <a:srgbClr val="36A3B8"/>
      </a:hlink>
      <a:folHlink>
        <a:srgbClr val="805273"/>
      </a:folHlink>
    </a:clrScheme>
    <a:fontScheme name="Cambria">
      <a:majorFont>
        <a:latin typeface="Cambria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{4FCF7C57-EF96-D849-A586-CC841DCE4EC7}tf10002077.dotx</Template>
  <TotalTime>3</TotalTime>
  <Pages>2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CAMPBELL Lorna</cp:lastModifiedBy>
  <cp:revision>6</cp:revision>
  <cp:lastPrinted>2018-07-18T10:07:00Z</cp:lastPrinted>
  <dcterms:created xsi:type="dcterms:W3CDTF">2018-07-09T16:06:00Z</dcterms:created>
  <dcterms:modified xsi:type="dcterms:W3CDTF">2018-07-20T09:27:00Z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setID">
    <vt:lpwstr>TF10002026</vt:lpwstr>
  </property>
</Properties>
</file>